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480041BE" w:rsidR="00147C92" w:rsidRPr="00386E86" w:rsidRDefault="00147C92" w:rsidP="00147C92">
      <w:pPr>
        <w:rPr>
          <w:rFonts w:ascii="Bio Sans" w:hAnsi="Bio Sans" w:cs="Arial"/>
          <w:b/>
          <w:caps/>
          <w:sz w:val="40"/>
          <w:szCs w:val="40"/>
        </w:rPr>
      </w:pPr>
      <w:r>
        <w:rPr>
          <w:rFonts w:ascii="Bio Sans" w:hAnsi="Bio Sans" w:cs="Arial"/>
          <w:b/>
          <w:caps/>
          <w:sz w:val="40"/>
          <w:szCs w:val="40"/>
        </w:rPr>
        <w:t>PERSBERICHT</w:t>
      </w:r>
    </w:p>
    <w:p w14:paraId="2DFE011B" w14:textId="77777777" w:rsidR="00147C92" w:rsidRDefault="00147C92" w:rsidP="002927A5">
      <w:pPr>
        <w:rPr>
          <w:rFonts w:ascii="Bio Sans" w:hAnsi="Bio Sans" w:cs="Arial"/>
          <w:b/>
          <w:bCs/>
          <w:sz w:val="28"/>
          <w:szCs w:val="28"/>
        </w:rPr>
      </w:pPr>
    </w:p>
    <w:p w14:paraId="6DA5047B" w14:textId="77777777" w:rsidR="004C30B9" w:rsidRDefault="004C30B9" w:rsidP="002927A5">
      <w:pPr>
        <w:rPr>
          <w:rFonts w:ascii="Bio Sans" w:hAnsi="Bio Sans" w:cs="Arial"/>
          <w:b/>
          <w:bCs/>
          <w:sz w:val="28"/>
          <w:szCs w:val="28"/>
        </w:rPr>
      </w:pPr>
    </w:p>
    <w:p w14:paraId="41845D85" w14:textId="480C5F53" w:rsidR="004C30B9" w:rsidRDefault="004C30B9" w:rsidP="002927A5">
      <w:pPr>
        <w:rPr>
          <w:rFonts w:ascii="Bio Sans" w:hAnsi="Bio Sans" w:cs="Arial"/>
          <w:b/>
          <w:bCs/>
          <w:sz w:val="28"/>
          <w:szCs w:val="28"/>
        </w:rPr>
      </w:pPr>
      <w:r>
        <w:rPr>
          <w:rFonts w:ascii="Bio Sans" w:hAnsi="Bio Sans" w:cs="Arial"/>
          <w:b/>
          <w:bCs/>
          <w:sz w:val="28"/>
          <w:szCs w:val="28"/>
        </w:rPr>
        <w:t>Schmersal SFB poortextender: uitbreidingsmodule met extra digitale in- en uitgangen</w:t>
      </w:r>
    </w:p>
    <w:p w14:paraId="7726409E" w14:textId="77777777" w:rsidR="004C30B9" w:rsidRDefault="004C30B9" w:rsidP="002927A5">
      <w:pPr>
        <w:rPr>
          <w:rFonts w:ascii="Bio Sans" w:hAnsi="Bio Sans" w:cs="Arial"/>
          <w:b/>
          <w:bCs/>
          <w:sz w:val="28"/>
          <w:szCs w:val="28"/>
        </w:rPr>
      </w:pPr>
    </w:p>
    <w:p w14:paraId="221320D1" w14:textId="1189EFB4" w:rsidR="004C30B9" w:rsidRDefault="004C30B9" w:rsidP="002927A5">
      <w:pPr>
        <w:rPr>
          <w:rFonts w:ascii="Bio Sans" w:hAnsi="Bio Sans" w:cs="Arial"/>
          <w:b/>
          <w:bCs/>
          <w:sz w:val="28"/>
          <w:szCs w:val="28"/>
        </w:rPr>
      </w:pPr>
      <w:r>
        <w:rPr>
          <w:rFonts w:ascii="Bio Sans" w:hAnsi="Bio Sans" w:cs="Arial"/>
          <w:b/>
          <w:bCs/>
          <w:sz w:val="28"/>
          <w:szCs w:val="28"/>
        </w:rPr>
        <w:t>Maximale flexibiliteit voor gedecentraliseerde automatisering</w:t>
      </w:r>
    </w:p>
    <w:p w14:paraId="2F804085" w14:textId="77777777" w:rsidR="00D60C0E" w:rsidRDefault="00D60C0E" w:rsidP="002927A5">
      <w:pPr>
        <w:rPr>
          <w:rFonts w:ascii="Bio Sans" w:hAnsi="Bio Sans" w:cs="Arial"/>
          <w:b/>
          <w:bCs/>
          <w:sz w:val="28"/>
          <w:szCs w:val="28"/>
        </w:rPr>
      </w:pPr>
    </w:p>
    <w:p w14:paraId="0C9DBD02" w14:textId="48D8BBCA" w:rsidR="00A5795B" w:rsidRDefault="00D60C0E" w:rsidP="00A5795B">
      <w:pPr>
        <w:spacing w:line="360" w:lineRule="auto"/>
        <w:rPr>
          <w:rFonts w:ascii="Bio Sans" w:hAnsi="Bio Sans" w:cs="Arial"/>
          <w:bCs/>
          <w:sz w:val="24"/>
          <w:szCs w:val="24"/>
        </w:rPr>
      </w:pPr>
      <w:r>
        <w:rPr>
          <w:rFonts w:ascii="Bio Sans" w:hAnsi="Bio Sans" w:cs="Arial"/>
          <w:b/>
          <w:bCs/>
          <w:sz w:val="24"/>
          <w:szCs w:val="24"/>
        </w:rPr>
        <w:t>Wuppertal, 25. November 2025</w:t>
      </w:r>
      <w:r>
        <w:rPr>
          <w:rFonts w:ascii="Bio Sans" w:hAnsi="Bio Sans" w:cs="Arial"/>
          <w:bCs/>
          <w:sz w:val="24"/>
          <w:szCs w:val="24"/>
        </w:rPr>
        <w:t xml:space="preserve"> Met de nieuwe SFB poortextender presenteert Schmersal een krachtige uitbreiding voor de Safety Field Box (SFB) die de aansluiting van extra schakelapparatuur in het veld aanzienlijk vereenvoudigt. Per SFB kunnen maximaal vier PCB-modules worden aangesloten, die elk de aansluiting van extra digitale I/O-componenten mogelijk maken. Het resultaat: maximale flexibiliteit voor aangepaste toepassingen in automatiseringstechnologie.</w:t>
      </w:r>
    </w:p>
    <w:p w14:paraId="55CDC3C3" w14:textId="77777777" w:rsidR="00A5795B" w:rsidRPr="00A5795B" w:rsidRDefault="00A5795B" w:rsidP="00A5795B">
      <w:pPr>
        <w:spacing w:line="360" w:lineRule="auto"/>
        <w:rPr>
          <w:rFonts w:ascii="Bio Sans" w:hAnsi="Bio Sans" w:cs="Arial"/>
          <w:bCs/>
          <w:sz w:val="24"/>
          <w:szCs w:val="24"/>
        </w:rPr>
      </w:pPr>
    </w:p>
    <w:p w14:paraId="1A68ACA7" w14:textId="77777777" w:rsidR="00A5795B" w:rsidRPr="00A5795B" w:rsidRDefault="00A5795B" w:rsidP="00A5795B">
      <w:pPr>
        <w:spacing w:line="360" w:lineRule="auto"/>
        <w:rPr>
          <w:rFonts w:ascii="Bio Sans" w:hAnsi="Bio Sans" w:cs="Arial"/>
          <w:bCs/>
          <w:sz w:val="24"/>
          <w:szCs w:val="24"/>
        </w:rPr>
      </w:pPr>
      <w:r>
        <w:rPr>
          <w:rFonts w:ascii="Bio Sans" w:hAnsi="Bio Sans" w:cs="Arial"/>
          <w:b/>
          <w:bCs/>
          <w:sz w:val="24"/>
          <w:szCs w:val="24"/>
        </w:rPr>
        <w:t>Apparaten die niet geschikt zijn voor SFB kunnen ook worden geïntegreerd</w:t>
      </w:r>
    </w:p>
    <w:p w14:paraId="3CB43B9D" w14:textId="4061E678" w:rsidR="00A5795B" w:rsidRDefault="00A5795B" w:rsidP="00A5795B">
      <w:pPr>
        <w:spacing w:line="360" w:lineRule="auto"/>
        <w:rPr>
          <w:rFonts w:ascii="Bio Sans" w:hAnsi="Bio Sans" w:cs="Arial"/>
          <w:bCs/>
          <w:sz w:val="24"/>
          <w:szCs w:val="24"/>
        </w:rPr>
      </w:pPr>
      <w:r>
        <w:rPr>
          <w:rFonts w:ascii="Bio Sans" w:hAnsi="Bio Sans" w:cs="Arial"/>
          <w:bCs/>
          <w:sz w:val="24"/>
          <w:szCs w:val="24"/>
        </w:rPr>
        <w:t>Een bijzonder voordeel van de SFB poortextender is de mogelijkheid om een groot aantal niet-veilige schakelapparaten aan te sluiten op de SFB. Deze kunnen eenvoudig worden aangesloten en geanalyseerd via de drie ondersteunde veldbusprotocollen - ideaal voor heterogene systeemlandschappen. De voeding wordt rechtstreeks geleverd via de SFB-aansluiting, wat de installatie-inspanning vermindert en de systeemintegratie vereenvoudigt.</w:t>
      </w:r>
    </w:p>
    <w:p w14:paraId="398CED7F" w14:textId="77777777" w:rsidR="00A5795B" w:rsidRPr="00A5795B" w:rsidRDefault="00A5795B" w:rsidP="00A5795B">
      <w:pPr>
        <w:spacing w:line="360" w:lineRule="auto"/>
        <w:rPr>
          <w:rFonts w:ascii="Bio Sans" w:hAnsi="Bio Sans" w:cs="Arial"/>
          <w:bCs/>
          <w:sz w:val="24"/>
          <w:szCs w:val="24"/>
        </w:rPr>
      </w:pPr>
    </w:p>
    <w:p w14:paraId="695FD1AC" w14:textId="38F332F3" w:rsidR="00A5795B" w:rsidRPr="00A5795B" w:rsidRDefault="00A5795B" w:rsidP="00A5795B">
      <w:pPr>
        <w:spacing w:line="360" w:lineRule="auto"/>
        <w:rPr>
          <w:rFonts w:ascii="Bio Sans" w:hAnsi="Bio Sans" w:cs="Arial"/>
          <w:bCs/>
          <w:sz w:val="24"/>
          <w:szCs w:val="24"/>
        </w:rPr>
      </w:pPr>
      <w:r>
        <w:rPr>
          <w:rFonts w:ascii="Bio Sans" w:hAnsi="Bio Sans" w:cs="Arial"/>
          <w:b/>
          <w:bCs/>
          <w:sz w:val="24"/>
          <w:szCs w:val="24"/>
        </w:rPr>
        <w:t>Technische kenmerken in een oogopslag:</w:t>
      </w:r>
    </w:p>
    <w:p w14:paraId="1BFB92F2" w14:textId="77777777" w:rsidR="00A5795B" w:rsidRPr="00A5795B" w:rsidRDefault="00A5795B" w:rsidP="00A5795B">
      <w:pPr>
        <w:numPr>
          <w:ilvl w:val="0"/>
          <w:numId w:val="18"/>
        </w:numPr>
        <w:spacing w:line="360" w:lineRule="auto"/>
        <w:rPr>
          <w:rFonts w:ascii="Bio Sans" w:hAnsi="Bio Sans" w:cs="Arial"/>
          <w:sz w:val="24"/>
          <w:szCs w:val="24"/>
        </w:rPr>
      </w:pPr>
      <w:r>
        <w:rPr>
          <w:rFonts w:ascii="Bio Sans" w:hAnsi="Bio Sans" w:cs="Arial"/>
          <w:sz w:val="24"/>
          <w:szCs w:val="24"/>
        </w:rPr>
        <w:t>Installatiemodule voor aangepaste bedieningspanelen, bijv. met verlichte knoppen, NOODSTOP of andere digitale I/O-apparaten</w:t>
      </w:r>
    </w:p>
    <w:p w14:paraId="1D411121" w14:textId="77777777" w:rsidR="00A5795B" w:rsidRPr="00A5795B" w:rsidRDefault="00A5795B" w:rsidP="00A5795B">
      <w:pPr>
        <w:numPr>
          <w:ilvl w:val="0"/>
          <w:numId w:val="18"/>
        </w:numPr>
        <w:spacing w:line="360" w:lineRule="auto"/>
        <w:rPr>
          <w:rFonts w:ascii="Bio Sans" w:hAnsi="Bio Sans" w:cs="Arial"/>
          <w:sz w:val="24"/>
          <w:szCs w:val="24"/>
        </w:rPr>
      </w:pPr>
      <w:r>
        <w:rPr>
          <w:rFonts w:ascii="Bio Sans" w:hAnsi="Bio Sans" w:cs="Arial"/>
          <w:sz w:val="24"/>
          <w:szCs w:val="24"/>
        </w:rPr>
        <w:lastRenderedPageBreak/>
        <w:t>Per SFB kunnen maximaal 4 poortextenders worden aangesloten</w:t>
      </w:r>
    </w:p>
    <w:p w14:paraId="643ACFD7" w14:textId="77777777" w:rsidR="00A5795B" w:rsidRPr="00A5795B" w:rsidRDefault="00A5795B" w:rsidP="00A5795B">
      <w:pPr>
        <w:numPr>
          <w:ilvl w:val="0"/>
          <w:numId w:val="18"/>
        </w:numPr>
        <w:spacing w:line="360" w:lineRule="auto"/>
        <w:rPr>
          <w:rFonts w:ascii="Bio Sans" w:hAnsi="Bio Sans" w:cs="Arial"/>
          <w:sz w:val="24"/>
          <w:szCs w:val="24"/>
        </w:rPr>
      </w:pPr>
      <w:r>
        <w:rPr>
          <w:rFonts w:ascii="Bio Sans" w:hAnsi="Bio Sans" w:cs="Arial"/>
          <w:sz w:val="24"/>
          <w:szCs w:val="24"/>
        </w:rPr>
        <w:t>8 digitale ingangen (24 VDC) voor elektromechanische of elektronische schakelaars</w:t>
      </w:r>
    </w:p>
    <w:p w14:paraId="3F44556E" w14:textId="77777777" w:rsidR="00A5795B" w:rsidRPr="00A5795B" w:rsidRDefault="00A5795B" w:rsidP="00A5795B">
      <w:pPr>
        <w:numPr>
          <w:ilvl w:val="0"/>
          <w:numId w:val="18"/>
        </w:numPr>
        <w:spacing w:line="360" w:lineRule="auto"/>
        <w:rPr>
          <w:rFonts w:ascii="Bio Sans" w:hAnsi="Bio Sans" w:cs="Arial"/>
          <w:sz w:val="24"/>
          <w:szCs w:val="24"/>
        </w:rPr>
      </w:pPr>
      <w:r>
        <w:rPr>
          <w:rFonts w:ascii="Bio Sans" w:hAnsi="Bio Sans" w:cs="Arial"/>
          <w:sz w:val="24"/>
          <w:szCs w:val="24"/>
        </w:rPr>
        <w:t>8 digitale uitgangen (24 VDC / 300 mA) voor LED-indicatielampjes, lampen en andere belastingen (totale stroom max. 800 mA)</w:t>
      </w:r>
    </w:p>
    <w:p w14:paraId="3B8E2D23" w14:textId="77777777" w:rsidR="00A5795B" w:rsidRPr="00C81C44" w:rsidRDefault="00A5795B" w:rsidP="00A5795B">
      <w:pPr>
        <w:numPr>
          <w:ilvl w:val="0"/>
          <w:numId w:val="18"/>
        </w:numPr>
        <w:spacing w:line="360" w:lineRule="auto"/>
        <w:rPr>
          <w:rFonts w:ascii="Bio Sans" w:hAnsi="Bio Sans" w:cs="Arial"/>
          <w:sz w:val="24"/>
          <w:szCs w:val="24"/>
        </w:rPr>
      </w:pPr>
      <w:r>
        <w:rPr>
          <w:rFonts w:ascii="Bio Sans" w:hAnsi="Bio Sans" w:cs="Arial"/>
          <w:sz w:val="24"/>
          <w:szCs w:val="24"/>
        </w:rPr>
        <w:t>2-kanaals veiligheidsingang voor de aansluiting van veiligheidsschakelaars met contacten</w:t>
      </w:r>
    </w:p>
    <w:p w14:paraId="0924BF61" w14:textId="77777777" w:rsidR="001252F4" w:rsidRPr="00A5795B" w:rsidRDefault="001252F4" w:rsidP="00C81C44">
      <w:pPr>
        <w:spacing w:line="360" w:lineRule="auto"/>
        <w:ind w:left="720"/>
        <w:rPr>
          <w:rFonts w:ascii="Bio Sans" w:hAnsi="Bio Sans" w:cs="Arial"/>
          <w:bCs/>
          <w:sz w:val="24"/>
          <w:szCs w:val="24"/>
        </w:rPr>
      </w:pPr>
    </w:p>
    <w:p w14:paraId="586658D4" w14:textId="5081703F" w:rsidR="00A5795B" w:rsidRPr="00A5795B" w:rsidRDefault="00A5795B" w:rsidP="00A5795B">
      <w:pPr>
        <w:spacing w:line="360" w:lineRule="auto"/>
        <w:rPr>
          <w:rFonts w:ascii="Bio Sans" w:hAnsi="Bio Sans" w:cs="Arial"/>
          <w:bCs/>
          <w:sz w:val="24"/>
          <w:szCs w:val="24"/>
        </w:rPr>
      </w:pPr>
      <w:r>
        <w:rPr>
          <w:rFonts w:ascii="Bio Sans" w:hAnsi="Bio Sans" w:cs="Arial"/>
          <w:bCs/>
          <w:sz w:val="24"/>
          <w:szCs w:val="24"/>
        </w:rPr>
        <w:t>Met de SFB poortextender biedt Schmersal een toekomstbestendige oplossing voor de uitbreiding van decentrale besturingssystemen - compact, krachtig en veelzijdig.</w:t>
      </w:r>
    </w:p>
    <w:p w14:paraId="2BC07B8B" w14:textId="77777777" w:rsidR="00F67492" w:rsidRDefault="00F67492" w:rsidP="00027D48">
      <w:pPr>
        <w:spacing w:line="360" w:lineRule="auto"/>
        <w:rPr>
          <w:rFonts w:ascii="Bio Sans" w:hAnsi="Bio Sans" w:cs="Arial"/>
          <w:b/>
          <w:sz w:val="24"/>
          <w:szCs w:val="24"/>
        </w:rPr>
      </w:pPr>
    </w:p>
    <w:p w14:paraId="298E032C" w14:textId="53061780" w:rsidR="00856ED7" w:rsidRDefault="00C176CD" w:rsidP="00027D48">
      <w:pPr>
        <w:spacing w:line="360" w:lineRule="auto"/>
        <w:rPr>
          <w:rFonts w:ascii="Bio Sans" w:hAnsi="Bio Sans" w:cs="Arial"/>
          <w:b/>
          <w:sz w:val="24"/>
          <w:szCs w:val="24"/>
        </w:rPr>
      </w:pPr>
      <w:r>
        <w:rPr>
          <w:rFonts w:ascii="Bio Sans" w:hAnsi="Bio Sans" w:cs="Arial"/>
          <w:b/>
          <w:sz w:val="24"/>
          <w:szCs w:val="24"/>
        </w:rPr>
        <w:t>Download afdrukbare foto's:</w:t>
      </w:r>
    </w:p>
    <w:p w14:paraId="05F45DD0" w14:textId="120E8A3B" w:rsidR="00027D48" w:rsidRPr="00027D48" w:rsidRDefault="00027D48" w:rsidP="00027D48">
      <w:pPr>
        <w:spacing w:line="360" w:lineRule="auto"/>
        <w:rPr>
          <w:rFonts w:ascii="Bio Sans" w:hAnsi="Bio Sans" w:cs="Arial"/>
          <w:bCs/>
          <w:sz w:val="24"/>
          <w:szCs w:val="24"/>
        </w:rPr>
      </w:pPr>
      <w:r>
        <w:rPr>
          <w:rFonts w:ascii="Bio Sans" w:hAnsi="Bio Sans" w:cs="Arial"/>
          <w:bCs/>
          <w:sz w:val="24"/>
          <w:szCs w:val="24"/>
          <w:highlight w:val="yellow"/>
        </w:rPr>
        <w:t>Link invoegen</w:t>
      </w:r>
    </w:p>
    <w:p w14:paraId="7F18E25B" w14:textId="77777777" w:rsidR="00601C41" w:rsidRPr="00EE3500" w:rsidRDefault="00601C41" w:rsidP="009F22B2">
      <w:pPr>
        <w:rPr>
          <w:rFonts w:ascii="Bio Sans" w:hAnsi="Bio Sans" w:cs="Arial"/>
          <w:bCs/>
          <w:sz w:val="24"/>
          <w:szCs w:val="24"/>
        </w:rPr>
      </w:pPr>
    </w:p>
    <w:p w14:paraId="7E3C536D" w14:textId="448D62EC" w:rsidR="00B52B62" w:rsidRPr="0022013D" w:rsidRDefault="00226981" w:rsidP="009F22B2">
      <w:pPr>
        <w:rPr>
          <w:rFonts w:ascii="Bio Sans" w:hAnsi="Bio Sans" w:cs="Arial"/>
          <w:b/>
          <w:sz w:val="24"/>
          <w:szCs w:val="24"/>
        </w:rPr>
      </w:pPr>
      <w:r>
        <w:rPr>
          <w:rFonts w:ascii="Bio Sans" w:hAnsi="Bio Sans" w:cs="Arial"/>
          <w:b/>
          <w:sz w:val="24"/>
          <w:szCs w:val="24"/>
        </w:rPr>
        <w:t>Onderschriften</w:t>
      </w:r>
    </w:p>
    <w:p w14:paraId="23699ED6" w14:textId="604E2A70" w:rsidR="002927A5" w:rsidRPr="005833F7" w:rsidRDefault="00B52B62" w:rsidP="00B52B62">
      <w:pPr>
        <w:rPr>
          <w:rFonts w:ascii="Bio Sans" w:hAnsi="Bio Sans" w:cs="Arial"/>
          <w:bCs/>
          <w:sz w:val="24"/>
          <w:szCs w:val="24"/>
          <w:lang w:val="en-US"/>
        </w:rPr>
      </w:pPr>
      <w:r w:rsidRPr="005833F7">
        <w:rPr>
          <w:rFonts w:ascii="Bio Sans" w:hAnsi="Bio Sans" w:cs="Arial"/>
          <w:bCs/>
          <w:sz w:val="24"/>
          <w:szCs w:val="24"/>
          <w:lang w:val="en-US"/>
        </w:rPr>
        <w:t>Copyright: Schmersal Group</w:t>
      </w:r>
    </w:p>
    <w:p w14:paraId="68A0CA16" w14:textId="1FA66630" w:rsidR="00B52B62" w:rsidRPr="005833F7" w:rsidRDefault="00B52B62" w:rsidP="00B52B62">
      <w:pPr>
        <w:rPr>
          <w:rFonts w:ascii="Bio Sans" w:hAnsi="Bio Sans" w:cs="Arial"/>
          <w:bCs/>
          <w:sz w:val="24"/>
          <w:szCs w:val="24"/>
          <w:lang w:val="en-US"/>
        </w:rPr>
      </w:pPr>
      <w:r w:rsidRPr="005833F7">
        <w:rPr>
          <w:rFonts w:ascii="Bio Sans" w:hAnsi="Bio Sans" w:cs="Arial"/>
          <w:bCs/>
          <w:sz w:val="24"/>
          <w:szCs w:val="24"/>
          <w:lang w:val="en-US"/>
        </w:rPr>
        <w:t>Opmerking: Gratis herdruk – stuur een bonkopie.</w:t>
      </w:r>
    </w:p>
    <w:p w14:paraId="6906F4EA" w14:textId="25ADB43E" w:rsidR="00D3665C" w:rsidRPr="005833F7" w:rsidRDefault="00D3665C" w:rsidP="009F22B2">
      <w:pPr>
        <w:rPr>
          <w:rFonts w:ascii="Bio Sans" w:hAnsi="Bio Sans" w:cs="Arial"/>
          <w:bCs/>
          <w:sz w:val="22"/>
          <w:szCs w:val="22"/>
          <w:lang w:val="en-US"/>
        </w:rPr>
      </w:pPr>
    </w:p>
    <w:p w14:paraId="0376E99B" w14:textId="77777777" w:rsidR="00EE3500" w:rsidRPr="005833F7" w:rsidRDefault="00EE3500" w:rsidP="009F22B2">
      <w:pPr>
        <w:rPr>
          <w:rFonts w:ascii="Bio Sans" w:hAnsi="Bio Sans" w:cs="Arial"/>
          <w:bCs/>
          <w:sz w:val="22"/>
          <w:szCs w:val="22"/>
          <w:lang w:val="en-US"/>
        </w:rPr>
      </w:pPr>
    </w:p>
    <w:p w14:paraId="66A97870" w14:textId="3692DA2F" w:rsidR="00EE3500" w:rsidRDefault="00977124" w:rsidP="009F22B2">
      <w:pPr>
        <w:rPr>
          <w:rFonts w:ascii="Bio Sans" w:hAnsi="Bio Sans" w:cs="Arial"/>
          <w:bCs/>
          <w:sz w:val="22"/>
          <w:szCs w:val="22"/>
        </w:rPr>
      </w:pPr>
      <w:r>
        <w:rPr>
          <w:noProof/>
        </w:rPr>
        <w:lastRenderedPageBreak/>
        <w:drawing>
          <wp:inline distT="0" distB="0" distL="0" distR="0" wp14:anchorId="70E4F5B6" wp14:editId="621E1184">
            <wp:extent cx="4200525" cy="2828925"/>
            <wp:effectExtent l="0" t="0" r="9525" b="9525"/>
            <wp:docPr id="349833772" name="Grafik 1" descr="Ein Bild, das Schal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833772" name="Grafik 1" descr="Ein Bild, das Schaltung enthält.&#10;&#10;KI-generierte Inhalte können fehlerhaft sein."/>
                    <pic:cNvPicPr>
                      <a:picLocks noChangeAspect="1"/>
                    </pic:cNvPicPr>
                  </pic:nvPicPr>
                  <pic:blipFill>
                    <a:blip r:embed="rId8"/>
                    <a:stretch>
                      <a:fillRect/>
                    </a:stretch>
                  </pic:blipFill>
                  <pic:spPr>
                    <a:xfrm>
                      <a:off x="0" y="0"/>
                      <a:ext cx="4200525" cy="2828925"/>
                    </a:xfrm>
                    <a:prstGeom prst="rect">
                      <a:avLst/>
                    </a:prstGeom>
                  </pic:spPr>
                </pic:pic>
              </a:graphicData>
            </a:graphic>
          </wp:inline>
        </w:drawing>
      </w:r>
    </w:p>
    <w:p w14:paraId="05561EDE" w14:textId="77777777" w:rsidR="00EE3500" w:rsidRPr="00D3665C" w:rsidRDefault="00EE3500" w:rsidP="00EE3500">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1125_SFB_</w:t>
      </w:r>
      <w:r w:rsidRPr="00D3665C">
        <w:rPr>
          <w:rFonts w:ascii="Bio Sans" w:hAnsi="Bio Sans" w:cs="Arial"/>
          <w:b/>
          <w:sz w:val="22"/>
          <w:szCs w:val="22"/>
        </w:rPr>
        <w:t>01.jpg</w:t>
      </w:r>
    </w:p>
    <w:p w14:paraId="6DF08FB0" w14:textId="07C345C9" w:rsidR="00027D48" w:rsidRPr="001252F4" w:rsidRDefault="001252F4" w:rsidP="001252F4">
      <w:pPr>
        <w:rPr>
          <w:rFonts w:ascii="Bio Sans" w:hAnsi="Bio Sans" w:cs="Arial"/>
          <w:bCs/>
          <w:sz w:val="22"/>
          <w:szCs w:val="22"/>
        </w:rPr>
      </w:pPr>
      <w:r>
        <w:rPr>
          <w:rFonts w:ascii="Bio Sans" w:hAnsi="Bio Sans" w:cs="Arial"/>
          <w:bCs/>
          <w:sz w:val="22"/>
          <w:szCs w:val="22"/>
        </w:rPr>
        <w:t>De nieuwe SFB poortverlenger breidt de aansluitmogelijkheden van de Safety Field Box (SFB) uit.</w:t>
      </w:r>
    </w:p>
    <w:p w14:paraId="385B4D6C" w14:textId="77777777" w:rsidR="00EE3500" w:rsidRPr="00EE3500" w:rsidRDefault="00EE3500" w:rsidP="009F22B2">
      <w:pPr>
        <w:rPr>
          <w:rFonts w:ascii="Bio Sans" w:hAnsi="Bio Sans" w:cs="Arial"/>
          <w:bCs/>
          <w:sz w:val="22"/>
          <w:szCs w:val="22"/>
        </w:rPr>
      </w:pPr>
    </w:p>
    <w:p w14:paraId="1955DB81" w14:textId="7FC95F2C" w:rsidR="00EE3500" w:rsidRDefault="005833F7" w:rsidP="009F22B2">
      <w:pPr>
        <w:rPr>
          <w:rFonts w:ascii="Bio Sans" w:hAnsi="Bio Sans" w:cs="Arial"/>
          <w:b/>
          <w:sz w:val="22"/>
          <w:szCs w:val="22"/>
        </w:rPr>
      </w:pPr>
      <w:r>
        <w:rPr>
          <w:noProof/>
        </w:rPr>
        <w:drawing>
          <wp:inline distT="0" distB="0" distL="0" distR="0" wp14:anchorId="6B55139E" wp14:editId="72CE563A">
            <wp:extent cx="6120130" cy="2821305"/>
            <wp:effectExtent l="0" t="0" r="0" b="0"/>
            <wp:docPr id="478719732" name="Grafik 1" descr="Ein Bild, das Text, Screenshot, Elektronik, Fernbedien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719732" name="Grafik 1" descr="Ein Bild, das Text, Screenshot, Elektronik, Fernbedienung enthält.&#10;&#10;KI-generierte Inhalte können fehlerhaft sein."/>
                    <pic:cNvPicPr>
                      <a:picLocks noChangeAspect="1"/>
                    </pic:cNvPicPr>
                  </pic:nvPicPr>
                  <pic:blipFill>
                    <a:blip r:embed="rId9"/>
                    <a:stretch>
                      <a:fillRect/>
                    </a:stretch>
                  </pic:blipFill>
                  <pic:spPr>
                    <a:xfrm>
                      <a:off x="0" y="0"/>
                      <a:ext cx="6120130" cy="2821305"/>
                    </a:xfrm>
                    <a:prstGeom prst="rect">
                      <a:avLst/>
                    </a:prstGeom>
                  </pic:spPr>
                </pic:pic>
              </a:graphicData>
            </a:graphic>
          </wp:inline>
        </w:drawing>
      </w:r>
    </w:p>
    <w:p w14:paraId="013BAFAB" w14:textId="77777777" w:rsidR="00027D48" w:rsidRDefault="00027D48" w:rsidP="009F22B2">
      <w:pPr>
        <w:rPr>
          <w:rFonts w:ascii="Bio Sans" w:hAnsi="Bio Sans" w:cs="Arial"/>
          <w:b/>
          <w:sz w:val="22"/>
          <w:szCs w:val="22"/>
        </w:rPr>
      </w:pPr>
    </w:p>
    <w:p w14:paraId="48D9F254" w14:textId="3975A128" w:rsidR="00662700" w:rsidRDefault="00027D48" w:rsidP="009F22B2">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w:t>
      </w:r>
      <w:r w:rsidR="00EE3500">
        <w:rPr>
          <w:rFonts w:ascii="Bio Sans" w:hAnsi="Bio Sans" w:cs="Arial"/>
          <w:b/>
          <w:sz w:val="22"/>
          <w:szCs w:val="22"/>
        </w:rPr>
        <w:t>SFB</w:t>
      </w:r>
      <w:r>
        <w:rPr>
          <w:rFonts w:ascii="Bio Sans" w:hAnsi="Bio Sans" w:cs="Arial"/>
          <w:b/>
          <w:sz w:val="22"/>
          <w:szCs w:val="22"/>
        </w:rPr>
        <w:t>_</w:t>
      </w:r>
      <w:r w:rsidR="00A5795B">
        <w:rPr>
          <w:rFonts w:ascii="Bio Sans" w:hAnsi="Bio Sans" w:cs="Arial"/>
          <w:b/>
          <w:sz w:val="22"/>
          <w:szCs w:val="22"/>
        </w:rPr>
        <w:t>02</w:t>
      </w:r>
      <w:r w:rsidR="00EA773F" w:rsidRPr="00D3665C">
        <w:rPr>
          <w:rFonts w:ascii="Bio Sans" w:hAnsi="Bio Sans" w:cs="Arial"/>
          <w:b/>
          <w:sz w:val="22"/>
          <w:szCs w:val="22"/>
        </w:rPr>
        <w:t>.jpg</w:t>
      </w:r>
    </w:p>
    <w:p w14:paraId="5E597DCB" w14:textId="76307DD1" w:rsidR="00D5371D" w:rsidRPr="00D5371D" w:rsidRDefault="00D5371D" w:rsidP="00D5371D">
      <w:pPr>
        <w:rPr>
          <w:rFonts w:ascii="Bio Sans" w:hAnsi="Bio Sans" w:cs="Arial"/>
          <w:bCs/>
          <w:sz w:val="22"/>
          <w:szCs w:val="22"/>
        </w:rPr>
      </w:pPr>
      <w:r>
        <w:rPr>
          <w:rFonts w:ascii="Bio Sans" w:hAnsi="Bio Sans" w:cs="Arial"/>
          <w:bCs/>
          <w:sz w:val="22"/>
          <w:szCs w:val="22"/>
        </w:rPr>
        <w:t>Er kunnen maximaal vier printplaatmodules worden aangesloten op een SFB, die elk de volgende eigenschappen hebben</w:t>
      </w:r>
    </w:p>
    <w:p w14:paraId="3A2D064B" w14:textId="44E39AC6" w:rsidR="00D5371D" w:rsidRPr="005833F7" w:rsidRDefault="00D5371D" w:rsidP="00D5371D">
      <w:pPr>
        <w:rPr>
          <w:rFonts w:ascii="Bio Sans" w:hAnsi="Bio Sans" w:cs="Arial"/>
          <w:bCs/>
          <w:sz w:val="22"/>
          <w:szCs w:val="22"/>
          <w:lang w:val="en-US"/>
        </w:rPr>
      </w:pPr>
      <w:r w:rsidRPr="005833F7">
        <w:rPr>
          <w:rFonts w:ascii="Bio Sans" w:hAnsi="Bio Sans" w:cs="Arial"/>
          <w:bCs/>
          <w:sz w:val="22"/>
          <w:szCs w:val="22"/>
          <w:lang w:val="en-US"/>
        </w:rPr>
        <w:t>De aansluiting van extra schakelapparaten inschakelen.</w:t>
      </w:r>
    </w:p>
    <w:p w14:paraId="554B0EBE" w14:textId="62C06FC6" w:rsidR="00027D48" w:rsidRPr="005833F7" w:rsidRDefault="00027D48" w:rsidP="009F22B2">
      <w:pPr>
        <w:rPr>
          <w:rFonts w:ascii="Bio Sans" w:hAnsi="Bio Sans" w:cs="Arial"/>
          <w:sz w:val="22"/>
          <w:szCs w:val="22"/>
          <w:lang w:val="en-US"/>
        </w:rPr>
      </w:pPr>
    </w:p>
    <w:p w14:paraId="18C7A2DC" w14:textId="77777777" w:rsidR="00C5796D" w:rsidRPr="005833F7" w:rsidRDefault="00C5796D" w:rsidP="009F22B2">
      <w:pPr>
        <w:rPr>
          <w:rFonts w:ascii="Bio Sans" w:hAnsi="Bio Sans" w:cs="Arial"/>
          <w:sz w:val="22"/>
          <w:szCs w:val="22"/>
          <w:lang w:val="en-US"/>
        </w:rPr>
      </w:pPr>
    </w:p>
    <w:p w14:paraId="570B8CBB" w14:textId="577906F7" w:rsidR="009F22B2" w:rsidRPr="005833F7" w:rsidRDefault="009F22B2" w:rsidP="009F22B2">
      <w:pPr>
        <w:rPr>
          <w:rFonts w:ascii="Bio Sans" w:hAnsi="Bio Sans" w:cs="Arial"/>
          <w:b/>
          <w:sz w:val="22"/>
          <w:szCs w:val="22"/>
          <w:lang w:val="en-US"/>
        </w:rPr>
      </w:pPr>
      <w:r w:rsidRPr="005833F7">
        <w:rPr>
          <w:rFonts w:ascii="Bio Sans" w:hAnsi="Bio Sans" w:cs="Arial"/>
          <w:b/>
          <w:sz w:val="22"/>
          <w:szCs w:val="22"/>
          <w:lang w:val="en-US"/>
        </w:rPr>
        <w:t>Contact:</w:t>
      </w:r>
    </w:p>
    <w:p w14:paraId="0D3990D3" w14:textId="77777777" w:rsidR="00800171" w:rsidRPr="00800171" w:rsidRDefault="00800171" w:rsidP="00800171">
      <w:pPr>
        <w:rPr>
          <w:rFonts w:ascii="Bio Sans" w:hAnsi="Bio Sans" w:cs="Arial"/>
          <w:sz w:val="22"/>
          <w:szCs w:val="22"/>
        </w:rPr>
      </w:pPr>
      <w:r w:rsidRPr="00800171">
        <w:rPr>
          <w:rFonts w:ascii="Bio Sans" w:hAnsi="Bio Sans" w:cs="Arial"/>
          <w:sz w:val="22"/>
          <w:szCs w:val="22"/>
        </w:rPr>
        <w:t>Anke Siebold-Laux</w:t>
      </w:r>
    </w:p>
    <w:p w14:paraId="74759935" w14:textId="77777777" w:rsidR="00800171" w:rsidRPr="00EE3500" w:rsidRDefault="00800171" w:rsidP="00800171">
      <w:pPr>
        <w:rPr>
          <w:rFonts w:ascii="Bio Sans" w:hAnsi="Bio Sans" w:cs="Arial"/>
          <w:sz w:val="22"/>
          <w:szCs w:val="22"/>
        </w:rPr>
      </w:pPr>
      <w:r>
        <w:rPr>
          <w:rFonts w:ascii="Bio Sans" w:hAnsi="Bio Sans" w:cs="Arial"/>
          <w:sz w:val="22"/>
          <w:szCs w:val="22"/>
        </w:rPr>
        <w:t>Tel.: + 49 202 6474-895</w:t>
      </w:r>
    </w:p>
    <w:p w14:paraId="5E838D0C" w14:textId="040F36B6" w:rsidR="00800171" w:rsidRPr="00176042" w:rsidRDefault="00DF0933" w:rsidP="00800171">
      <w:pPr>
        <w:rPr>
          <w:rFonts w:ascii="Bio Sans" w:hAnsi="Bio Sans" w:cs="Arial"/>
          <w:sz w:val="22"/>
          <w:szCs w:val="22"/>
        </w:rPr>
      </w:pPr>
      <w:hyperlink r:id="rId10" w:history="1">
        <w:r w:rsidRPr="00176042">
          <w:rPr>
            <w:rStyle w:val="Hyperlink"/>
            <w:rFonts w:ascii="Bio Sans" w:hAnsi="Bio Sans" w:cs="Arial"/>
            <w:sz w:val="22"/>
            <w:szCs w:val="22"/>
          </w:rPr>
          <w:t>asieboldlaux@schmersal.com</w:t>
        </w:r>
      </w:hyperlink>
    </w:p>
    <w:p w14:paraId="77C6FCDE" w14:textId="77777777" w:rsidR="00800171" w:rsidRPr="00057BE2" w:rsidRDefault="00800171" w:rsidP="00800171">
      <w:pPr>
        <w:rPr>
          <w:rFonts w:ascii="Bio Sans" w:hAnsi="Bio Sans" w:cs="Arial"/>
          <w:sz w:val="22"/>
          <w:szCs w:val="22"/>
        </w:rPr>
      </w:pPr>
      <w:r>
        <w:rPr>
          <w:rFonts w:ascii="Bio Sans" w:hAnsi="Bio Sans" w:cs="Arial"/>
          <w:sz w:val="22"/>
          <w:szCs w:val="22"/>
        </w:rPr>
        <w:t>KA. Schmersal GmbH &amp; Co. KG</w:t>
      </w:r>
    </w:p>
    <w:p w14:paraId="27DFC5FD" w14:textId="77777777" w:rsidR="00800171" w:rsidRPr="00800171" w:rsidRDefault="00800171" w:rsidP="00800171">
      <w:pPr>
        <w:rPr>
          <w:rFonts w:ascii="Bio Sans" w:hAnsi="Bio Sans" w:cs="Arial"/>
          <w:sz w:val="22"/>
          <w:szCs w:val="22"/>
        </w:rPr>
      </w:pPr>
      <w:r>
        <w:rPr>
          <w:rFonts w:ascii="Bio Sans" w:hAnsi="Bio Sans" w:cs="Arial"/>
          <w:sz w:val="22"/>
          <w:szCs w:val="22"/>
        </w:rPr>
        <w:t>Möddinghofe 30</w:t>
      </w:r>
    </w:p>
    <w:p w14:paraId="4EBB3FC5" w14:textId="77777777" w:rsidR="00800171" w:rsidRPr="00800171" w:rsidRDefault="00800171" w:rsidP="00800171">
      <w:pPr>
        <w:rPr>
          <w:rFonts w:ascii="Bio Sans" w:hAnsi="Bio Sans" w:cs="Arial"/>
          <w:sz w:val="22"/>
          <w:szCs w:val="22"/>
        </w:rPr>
      </w:pPr>
      <w:r>
        <w:rPr>
          <w:rFonts w:ascii="Bio Sans" w:hAnsi="Bio Sans" w:cs="Arial"/>
          <w:sz w:val="22"/>
          <w:szCs w:val="22"/>
        </w:rPr>
        <w:t>42279 Wuppertal</w:t>
      </w:r>
    </w:p>
    <w:p w14:paraId="54FB157A" w14:textId="56039E49" w:rsidR="009F22B2" w:rsidRDefault="009F22B2" w:rsidP="009F22B2">
      <w:pPr>
        <w:rPr>
          <w:rFonts w:ascii="Bio Sans" w:hAnsi="Bio Sans" w:cs="Arial"/>
          <w:b/>
          <w:sz w:val="22"/>
          <w:szCs w:val="22"/>
        </w:rPr>
      </w:pPr>
    </w:p>
    <w:p w14:paraId="59AACFB1" w14:textId="77777777" w:rsidR="009F22B2" w:rsidRPr="00386E86" w:rsidRDefault="009F22B2" w:rsidP="009F22B2">
      <w:pPr>
        <w:rPr>
          <w:rFonts w:ascii="Bio Sans" w:hAnsi="Bio Sans" w:cs="Arial"/>
          <w:b/>
          <w:sz w:val="22"/>
          <w:szCs w:val="22"/>
        </w:rPr>
      </w:pPr>
      <w:r>
        <w:rPr>
          <w:rFonts w:ascii="Bio Sans" w:hAnsi="Bio Sans" w:cs="Arial"/>
          <w:b/>
          <w:sz w:val="22"/>
          <w:szCs w:val="22"/>
        </w:rPr>
        <w:t>Over de Schmersal Groep</w:t>
      </w:r>
    </w:p>
    <w:p w14:paraId="08EE99D0" w14:textId="77777777" w:rsidR="009F22B2" w:rsidRPr="00386E86" w:rsidRDefault="009F22B2" w:rsidP="009F22B2">
      <w:pPr>
        <w:rPr>
          <w:rFonts w:ascii="Bio Sans" w:hAnsi="Bio Sans" w:cs="Arial"/>
          <w:sz w:val="22"/>
          <w:szCs w:val="22"/>
        </w:rPr>
      </w:pPr>
      <w:r>
        <w:rPr>
          <w:rFonts w:ascii="Bio Sans" w:hAnsi="Bio Sans" w:cs="Arial"/>
          <w:sz w:val="22"/>
          <w:szCs w:val="22"/>
        </w:rPr>
        <w:t>In het uitdagende domein van de machineveiligheid behoort de Schmersal Groep tot de internationale markt- en competentieleiders. Op basis van 's werelds meest uitgebreide productportfolio van veiligheidsschakelaars ontwikkelt de groep veiligheidssystemen en veiligheidstechnologische oplossingen voor de speciale vereisten van verschillende gebruikersindustrieën. De afdeling tec.nicum draagt met haar uitgebreide serviceprogramma bij aan de oplossingen van Schmersal.</w:t>
      </w:r>
    </w:p>
    <w:p w14:paraId="448F723D" w14:textId="3BC69ECC" w:rsidR="0056589C" w:rsidRPr="00386E86" w:rsidRDefault="009F22B2" w:rsidP="0056589C">
      <w:pPr>
        <w:rPr>
          <w:rFonts w:ascii="Bio Sans" w:hAnsi="Bio Sans" w:cs="Arial"/>
          <w:sz w:val="22"/>
          <w:szCs w:val="22"/>
        </w:rPr>
      </w:pPr>
      <w:r>
        <w:rPr>
          <w:rFonts w:ascii="Bio Sans" w:hAnsi="Bio Sans" w:cs="Arial"/>
          <w:sz w:val="22"/>
          <w:szCs w:val="22"/>
        </w:rPr>
        <w:t xml:space="preserve">Het bedrijf is opgericht in 1945 en heeft acht productielocaties op drie continenten en eigen bedrijven en verkooppartners in meer dan 60 landen. De Schmersal Groep heeft wereldwijd ongeveer 2.000 mensen in dienst. </w:t>
      </w:r>
    </w:p>
    <w:p w14:paraId="4E1E7868" w14:textId="77777777" w:rsidR="0056589C" w:rsidRPr="00386E86" w:rsidRDefault="0056589C" w:rsidP="0056589C">
      <w:pPr>
        <w:rPr>
          <w:rFonts w:ascii="Bio Sans" w:hAnsi="Bio Sans" w:cs="Arial"/>
          <w:b/>
          <w:sz w:val="22"/>
          <w:szCs w:val="22"/>
        </w:rPr>
      </w:pPr>
    </w:p>
    <w:p w14:paraId="284DE003" w14:textId="77777777" w:rsidR="009F22B2" w:rsidRPr="00386E86" w:rsidRDefault="009F22B2" w:rsidP="009F22B2">
      <w:pPr>
        <w:rPr>
          <w:rFonts w:ascii="Bio Sans" w:hAnsi="Bio Sans" w:cs="Arial"/>
          <w:b/>
          <w:sz w:val="22"/>
          <w:szCs w:val="22"/>
        </w:rPr>
      </w:pPr>
      <w:hyperlink r:id="rId11" w:history="1">
        <w:r>
          <w:rPr>
            <w:rStyle w:val="Hyperlink"/>
            <w:rFonts w:ascii="Bio Sans" w:hAnsi="Bio Sans" w:cs="Arial"/>
            <w:b/>
            <w:sz w:val="22"/>
            <w:szCs w:val="22"/>
          </w:rPr>
          <w:t>www.schmersal.com</w:t>
        </w:r>
      </w:hyperlink>
      <w:r>
        <w:rPr>
          <w:rFonts w:ascii="Bio Sans" w:hAnsi="Bio Sans" w:cs="Arial"/>
          <w:b/>
          <w:sz w:val="22"/>
          <w:szCs w:val="22"/>
        </w:rPr>
        <w:t xml:space="preserve"> </w:t>
      </w:r>
    </w:p>
    <w:p w14:paraId="4E978B80" w14:textId="77777777" w:rsidR="009F22B2" w:rsidRPr="00386E86" w:rsidRDefault="009F22B2" w:rsidP="009F22B2">
      <w:pPr>
        <w:rPr>
          <w:rFonts w:ascii="Bio Sans" w:hAnsi="Bio Sans" w:cs="Arial"/>
          <w:b/>
          <w:sz w:val="22"/>
          <w:szCs w:val="22"/>
        </w:rPr>
      </w:pPr>
      <w:hyperlink r:id="rId12" w:history="1">
        <w:r>
          <w:rPr>
            <w:rStyle w:val="Hyperlink"/>
            <w:rFonts w:ascii="Bio Sans" w:hAnsi="Bio Sans" w:cs="Arial"/>
            <w:b/>
            <w:sz w:val="22"/>
            <w:szCs w:val="22"/>
          </w:rPr>
          <w:t>www.tecnicum.com</w:t>
        </w:r>
      </w:hyperlink>
    </w:p>
    <w:p w14:paraId="26CF95D7" w14:textId="77777777" w:rsidR="009F22B2" w:rsidRPr="00386E86" w:rsidRDefault="009F22B2" w:rsidP="009F22B2">
      <w:pPr>
        <w:rPr>
          <w:rFonts w:ascii="Bio Sans" w:hAnsi="Bio Sans" w:cs="Arial"/>
          <w:sz w:val="22"/>
          <w:szCs w:val="22"/>
        </w:rPr>
      </w:pPr>
    </w:p>
    <w:p w14:paraId="4FFDAC7B" w14:textId="47266134" w:rsidR="009F22B2" w:rsidRPr="00386E86" w:rsidRDefault="009F22B2" w:rsidP="009F22B2">
      <w:pPr>
        <w:rPr>
          <w:rFonts w:ascii="Bio Sans" w:hAnsi="Bio Sans" w:cs="Arial"/>
          <w:sz w:val="22"/>
          <w:szCs w:val="22"/>
        </w:rPr>
      </w:pPr>
      <w:r>
        <w:rPr>
          <w:rFonts w:ascii="Bio Sans" w:hAnsi="Bio Sans" w:cs="Arial"/>
          <w:sz w:val="22"/>
          <w:szCs w:val="22"/>
        </w:rPr>
        <w:t xml:space="preserve">Als u zich wil uitschrijven van onze mailinglijst en geen verdere persberichten van Schmersal meer wenst te ontvangen, klik dan op deze link: </w:t>
      </w:r>
      <w:hyperlink r:id="rId13" w:history="1">
        <w:r>
          <w:rPr>
            <w:rStyle w:val="Hyperlink"/>
            <w:rFonts w:ascii="Bio Sans" w:hAnsi="Bio Sans" w:cs="Arial"/>
            <w:sz w:val="22"/>
            <w:szCs w:val="22"/>
          </w:rPr>
          <w:t>Uitschrijven</w:t>
        </w:r>
      </w:hyperlink>
    </w:p>
    <w:p w14:paraId="681DB53D" w14:textId="63B26E64" w:rsidR="00C81457" w:rsidRPr="00386E86" w:rsidRDefault="009F22B2" w:rsidP="009F22B2">
      <w:pPr>
        <w:rPr>
          <w:rFonts w:ascii="Bio Sans" w:hAnsi="Bio Sans"/>
        </w:rPr>
      </w:pPr>
      <w:r w:rsidRPr="005833F7">
        <w:rPr>
          <w:rFonts w:ascii="Bio Sans" w:hAnsi="Bio Sans" w:cs="Arial"/>
          <w:sz w:val="22"/>
          <w:szCs w:val="22"/>
          <w:lang w:val="en-US"/>
        </w:rPr>
        <w:t xml:space="preserve">Informatie over het privacybeleid van K.A  Schmersal GmbH &amp; Co. </w:t>
      </w:r>
      <w:r>
        <w:rPr>
          <w:rFonts w:ascii="Bio Sans" w:hAnsi="Bio Sans" w:cs="Arial"/>
          <w:sz w:val="22"/>
          <w:szCs w:val="22"/>
        </w:rPr>
        <w:t xml:space="preserve">KG° vindt u </w:t>
      </w:r>
      <w:hyperlink r:id="rId14" w:history="1">
        <w:r>
          <w:rPr>
            <w:rStyle w:val="Hyperlink"/>
            <w:rFonts w:ascii="Bio Sans" w:hAnsi="Bio Sans" w:cs="Arial"/>
            <w:sz w:val="22"/>
            <w:szCs w:val="22"/>
          </w:rPr>
          <w:t>hier</w:t>
        </w:r>
      </w:hyperlink>
    </w:p>
    <w:sectPr w:rsidR="00C81457" w:rsidRPr="00386E86" w:rsidSect="00DA7FCD">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4BA5E6" w14:textId="77777777" w:rsidR="00366752" w:rsidRDefault="00366752">
      <w:r>
        <w:separator/>
      </w:r>
    </w:p>
  </w:endnote>
  <w:endnote w:type="continuationSeparator" w:id="0">
    <w:p w14:paraId="2662E711" w14:textId="77777777" w:rsidR="00366752" w:rsidRDefault="00366752">
      <w:r>
        <w:continuationSeparator/>
      </w:r>
    </w:p>
  </w:endnote>
  <w:endnote w:type="continuationNotice" w:id="1">
    <w:p w14:paraId="372498D8" w14:textId="77777777" w:rsidR="00366752" w:rsidRDefault="003667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Dipl.-Ing. Heinz Schmersal</w:t>
    </w:r>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3F11F5" w14:textId="77777777" w:rsidR="00366752" w:rsidRDefault="00366752">
      <w:r>
        <w:separator/>
      </w:r>
    </w:p>
  </w:footnote>
  <w:footnote w:type="continuationSeparator" w:id="0">
    <w:p w14:paraId="0684C9D0" w14:textId="77777777" w:rsidR="00366752" w:rsidRDefault="00366752">
      <w:r>
        <w:continuationSeparator/>
      </w:r>
    </w:p>
  </w:footnote>
  <w:footnote w:type="continuationNotice" w:id="1">
    <w:p w14:paraId="1BF87736" w14:textId="77777777" w:rsidR="00366752" w:rsidRDefault="003667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977124">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5237265" r:id="rId2"/>
      </w:object>
    </w:r>
  </w:p>
  <w:p w14:paraId="0362B45C" w14:textId="77777777" w:rsidR="003A7F6A" w:rsidRDefault="00977124">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5237266"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K.A. Schmersal GmbH</w:t>
                          </w:r>
                        </w:p>
                        <w:p w14:paraId="0957E197" w14:textId="77777777" w:rsidR="003A7F6A" w:rsidRDefault="003A7F6A">
                          <w:r>
                            <w:rPr>
                              <w:b/>
                            </w:rPr>
                            <w:t>Industrielle Sicherheitsschaltsysteme</w:t>
                          </w:r>
                        </w:p>
                        <w:p w14:paraId="0B760EA3" w14:textId="77777777" w:rsidR="003A7F6A" w:rsidRDefault="003A7F6A">
                          <w:r>
                            <w:t>Möddinghofe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6"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v:textbox>
              <w10:wrap anchory="page"/>
              <w10:anchorlock/>
            </v:shape>
          </w:pict>
        </mc:Fallback>
      </mc:AlternateContent>
    </w:r>
  </w:p>
  <w:p w14:paraId="370F586A" w14:textId="4B0314E0" w:rsidR="003A7F6A" w:rsidRDefault="003A7F6A">
    <w:pPr>
      <w:pStyle w:val="Kopfzeile"/>
      <w:tabs>
        <w:tab w:val="left" w:pos="5812"/>
      </w:tabs>
      <w:rPr>
        <w:rStyle w:val="Seitenzahl"/>
      </w:rPr>
    </w:pP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fldChar w:fldCharType="begin"/>
    </w:r>
    <w:r>
      <w:rPr>
        <w:rStyle w:val="Seitenzahl"/>
      </w:rPr>
      <w:instrText xml:space="preserve"> CREATEDATE \@ "d. MMMM yyyy" \* MERGEFORMAT </w:instrText>
    </w:r>
    <w:r>
      <w:rPr>
        <w:rStyle w:val="Seitenzahl"/>
      </w:rPr>
      <w:fldChar w:fldCharType="separate"/>
    </w:r>
    <w:r w:rsidR="008E504A">
      <w:rPr>
        <w:rStyle w:val="Seitenzahl"/>
        <w:noProof/>
      </w:rPr>
      <w:t>3. Februar 2023</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7"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CC63396"/>
    <w:multiLevelType w:val="hybridMultilevel"/>
    <w:tmpl w:val="670483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A600B7B"/>
    <w:multiLevelType w:val="multilevel"/>
    <w:tmpl w:val="2C2A8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0"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2"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3" w15:restartNumberingAfterBreak="0">
    <w:nsid w:val="5F7E1CD8"/>
    <w:multiLevelType w:val="hybridMultilevel"/>
    <w:tmpl w:val="9F40DAF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FBD164D"/>
    <w:multiLevelType w:val="hybridMultilevel"/>
    <w:tmpl w:val="B3900A52"/>
    <w:lvl w:ilvl="0" w:tplc="0407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6" w15:restartNumberingAfterBreak="0">
    <w:nsid w:val="66C859AA"/>
    <w:multiLevelType w:val="hybridMultilevel"/>
    <w:tmpl w:val="1B501E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10"/>
  </w:num>
  <w:num w:numId="2" w16cid:durableId="966594121">
    <w:abstractNumId w:val="4"/>
  </w:num>
  <w:num w:numId="3" w16cid:durableId="1565867773">
    <w:abstractNumId w:val="3"/>
  </w:num>
  <w:num w:numId="4" w16cid:durableId="394741591">
    <w:abstractNumId w:val="15"/>
  </w:num>
  <w:num w:numId="5" w16cid:durableId="1830320202">
    <w:abstractNumId w:val="11"/>
  </w:num>
  <w:num w:numId="6" w16cid:durableId="1857890260">
    <w:abstractNumId w:val="12"/>
  </w:num>
  <w:num w:numId="7" w16cid:durableId="396175464">
    <w:abstractNumId w:val="1"/>
  </w:num>
  <w:num w:numId="8" w16cid:durableId="95029959">
    <w:abstractNumId w:val="2"/>
  </w:num>
  <w:num w:numId="9" w16cid:durableId="852501205">
    <w:abstractNumId w:val="6"/>
  </w:num>
  <w:num w:numId="10" w16cid:durableId="1791514948">
    <w:abstractNumId w:val="9"/>
  </w:num>
  <w:num w:numId="11" w16cid:durableId="1393037612">
    <w:abstractNumId w:val="0"/>
  </w:num>
  <w:num w:numId="12" w16cid:durableId="490754903">
    <w:abstractNumId w:val="7"/>
  </w:num>
  <w:num w:numId="13" w16cid:durableId="2000109973">
    <w:abstractNumId w:val="17"/>
  </w:num>
  <w:num w:numId="14" w16cid:durableId="1694186567">
    <w:abstractNumId w:val="5"/>
  </w:num>
  <w:num w:numId="15" w16cid:durableId="1303467619">
    <w:abstractNumId w:val="14"/>
  </w:num>
  <w:num w:numId="16" w16cid:durableId="496845517">
    <w:abstractNumId w:val="16"/>
  </w:num>
  <w:num w:numId="17" w16cid:durableId="299195890">
    <w:abstractNumId w:val="13"/>
  </w:num>
  <w:num w:numId="18" w16cid:durableId="134462634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A99"/>
    <w:rsid w:val="00052EE7"/>
    <w:rsid w:val="00053707"/>
    <w:rsid w:val="000540F4"/>
    <w:rsid w:val="000546CB"/>
    <w:rsid w:val="00055ACF"/>
    <w:rsid w:val="00055B90"/>
    <w:rsid w:val="0005768F"/>
    <w:rsid w:val="00057819"/>
    <w:rsid w:val="00057BC1"/>
    <w:rsid w:val="00057BE2"/>
    <w:rsid w:val="00062470"/>
    <w:rsid w:val="00063A0F"/>
    <w:rsid w:val="00067A4B"/>
    <w:rsid w:val="000709A4"/>
    <w:rsid w:val="0007115C"/>
    <w:rsid w:val="00071361"/>
    <w:rsid w:val="00072C51"/>
    <w:rsid w:val="00073B8A"/>
    <w:rsid w:val="00076605"/>
    <w:rsid w:val="0007671E"/>
    <w:rsid w:val="000803CC"/>
    <w:rsid w:val="000830FB"/>
    <w:rsid w:val="0008499C"/>
    <w:rsid w:val="000855B6"/>
    <w:rsid w:val="00085B01"/>
    <w:rsid w:val="00086077"/>
    <w:rsid w:val="00086114"/>
    <w:rsid w:val="00091A8A"/>
    <w:rsid w:val="00091D2A"/>
    <w:rsid w:val="0009255B"/>
    <w:rsid w:val="00095158"/>
    <w:rsid w:val="000968D2"/>
    <w:rsid w:val="000A0B59"/>
    <w:rsid w:val="000A279E"/>
    <w:rsid w:val="000A39F2"/>
    <w:rsid w:val="000B0EBF"/>
    <w:rsid w:val="000B17FD"/>
    <w:rsid w:val="000B2672"/>
    <w:rsid w:val="000B2D66"/>
    <w:rsid w:val="000B3179"/>
    <w:rsid w:val="000B32EC"/>
    <w:rsid w:val="000B3351"/>
    <w:rsid w:val="000B3DAC"/>
    <w:rsid w:val="000B50DB"/>
    <w:rsid w:val="000B5380"/>
    <w:rsid w:val="000B5C96"/>
    <w:rsid w:val="000B7D0C"/>
    <w:rsid w:val="000B7D18"/>
    <w:rsid w:val="000B7FC1"/>
    <w:rsid w:val="000C2732"/>
    <w:rsid w:val="000C2D98"/>
    <w:rsid w:val="000C30C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22C6"/>
    <w:rsid w:val="00123DE5"/>
    <w:rsid w:val="001252F4"/>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7686"/>
    <w:rsid w:val="00160164"/>
    <w:rsid w:val="001632A0"/>
    <w:rsid w:val="0016514D"/>
    <w:rsid w:val="00165FFC"/>
    <w:rsid w:val="001666EC"/>
    <w:rsid w:val="001670C7"/>
    <w:rsid w:val="00167D20"/>
    <w:rsid w:val="00170438"/>
    <w:rsid w:val="00170CD5"/>
    <w:rsid w:val="00171CF0"/>
    <w:rsid w:val="00172BF0"/>
    <w:rsid w:val="0017434F"/>
    <w:rsid w:val="00175F41"/>
    <w:rsid w:val="00176042"/>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53AC"/>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2013D"/>
    <w:rsid w:val="002202C4"/>
    <w:rsid w:val="002211F9"/>
    <w:rsid w:val="00221D61"/>
    <w:rsid w:val="002235A9"/>
    <w:rsid w:val="00223F46"/>
    <w:rsid w:val="0022445D"/>
    <w:rsid w:val="002246DE"/>
    <w:rsid w:val="002254E9"/>
    <w:rsid w:val="002259B8"/>
    <w:rsid w:val="00226981"/>
    <w:rsid w:val="00227B72"/>
    <w:rsid w:val="00227F61"/>
    <w:rsid w:val="00234612"/>
    <w:rsid w:val="00235F3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1A6A"/>
    <w:rsid w:val="003232D9"/>
    <w:rsid w:val="0032397B"/>
    <w:rsid w:val="00323A2C"/>
    <w:rsid w:val="003246FE"/>
    <w:rsid w:val="00324D29"/>
    <w:rsid w:val="00326C46"/>
    <w:rsid w:val="00327167"/>
    <w:rsid w:val="00327326"/>
    <w:rsid w:val="00327C3A"/>
    <w:rsid w:val="00330BEC"/>
    <w:rsid w:val="003313EF"/>
    <w:rsid w:val="00336407"/>
    <w:rsid w:val="00341904"/>
    <w:rsid w:val="0034294A"/>
    <w:rsid w:val="00342F80"/>
    <w:rsid w:val="003430F6"/>
    <w:rsid w:val="0034428E"/>
    <w:rsid w:val="003446AF"/>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D0"/>
    <w:rsid w:val="00365FFA"/>
    <w:rsid w:val="00366752"/>
    <w:rsid w:val="00367D22"/>
    <w:rsid w:val="003705C2"/>
    <w:rsid w:val="00370DEC"/>
    <w:rsid w:val="00371322"/>
    <w:rsid w:val="00372292"/>
    <w:rsid w:val="00372DEF"/>
    <w:rsid w:val="0037357E"/>
    <w:rsid w:val="00374489"/>
    <w:rsid w:val="00375187"/>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21788"/>
    <w:rsid w:val="00421A01"/>
    <w:rsid w:val="00422C26"/>
    <w:rsid w:val="004237E9"/>
    <w:rsid w:val="0042469D"/>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72062"/>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30B9"/>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F2E31"/>
    <w:rsid w:val="004F4715"/>
    <w:rsid w:val="004F52F2"/>
    <w:rsid w:val="004F5784"/>
    <w:rsid w:val="004F642C"/>
    <w:rsid w:val="00500748"/>
    <w:rsid w:val="00501999"/>
    <w:rsid w:val="005033CE"/>
    <w:rsid w:val="005118D4"/>
    <w:rsid w:val="00513093"/>
    <w:rsid w:val="00513358"/>
    <w:rsid w:val="005144E2"/>
    <w:rsid w:val="00514C31"/>
    <w:rsid w:val="0051535E"/>
    <w:rsid w:val="00516017"/>
    <w:rsid w:val="00517515"/>
    <w:rsid w:val="00517CEC"/>
    <w:rsid w:val="00525B55"/>
    <w:rsid w:val="00525CA7"/>
    <w:rsid w:val="00526C4B"/>
    <w:rsid w:val="005278C4"/>
    <w:rsid w:val="0053129D"/>
    <w:rsid w:val="00531928"/>
    <w:rsid w:val="00531CDD"/>
    <w:rsid w:val="00531CED"/>
    <w:rsid w:val="00533094"/>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3840"/>
    <w:rsid w:val="00554CAB"/>
    <w:rsid w:val="005574F8"/>
    <w:rsid w:val="00557DC0"/>
    <w:rsid w:val="00560072"/>
    <w:rsid w:val="00561DFF"/>
    <w:rsid w:val="005639E0"/>
    <w:rsid w:val="005645FB"/>
    <w:rsid w:val="00564682"/>
    <w:rsid w:val="00564AF3"/>
    <w:rsid w:val="0056585F"/>
    <w:rsid w:val="0056589C"/>
    <w:rsid w:val="00566DD1"/>
    <w:rsid w:val="00567B41"/>
    <w:rsid w:val="00567CC1"/>
    <w:rsid w:val="0057050E"/>
    <w:rsid w:val="005715ED"/>
    <w:rsid w:val="00571DB5"/>
    <w:rsid w:val="00573414"/>
    <w:rsid w:val="00574BB5"/>
    <w:rsid w:val="00576F93"/>
    <w:rsid w:val="00581288"/>
    <w:rsid w:val="005820EC"/>
    <w:rsid w:val="00582719"/>
    <w:rsid w:val="005833F7"/>
    <w:rsid w:val="005848D2"/>
    <w:rsid w:val="00585A4D"/>
    <w:rsid w:val="005862D4"/>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FB"/>
    <w:rsid w:val="005C3C8F"/>
    <w:rsid w:val="005C54D5"/>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415"/>
    <w:rsid w:val="00695888"/>
    <w:rsid w:val="00695D9F"/>
    <w:rsid w:val="006969F0"/>
    <w:rsid w:val="00697242"/>
    <w:rsid w:val="006A0701"/>
    <w:rsid w:val="006A0C4B"/>
    <w:rsid w:val="006A1065"/>
    <w:rsid w:val="006A2AC8"/>
    <w:rsid w:val="006A2CE4"/>
    <w:rsid w:val="006A6340"/>
    <w:rsid w:val="006A79F7"/>
    <w:rsid w:val="006B1F0D"/>
    <w:rsid w:val="006B2D2F"/>
    <w:rsid w:val="006B7168"/>
    <w:rsid w:val="006B7DA0"/>
    <w:rsid w:val="006B7DF3"/>
    <w:rsid w:val="006C069A"/>
    <w:rsid w:val="006C13CD"/>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A4F"/>
    <w:rsid w:val="007F4C7B"/>
    <w:rsid w:val="007F4C81"/>
    <w:rsid w:val="007F5C46"/>
    <w:rsid w:val="007F6651"/>
    <w:rsid w:val="007F6A24"/>
    <w:rsid w:val="00800171"/>
    <w:rsid w:val="00800E10"/>
    <w:rsid w:val="0080140B"/>
    <w:rsid w:val="00803618"/>
    <w:rsid w:val="0080472C"/>
    <w:rsid w:val="00805883"/>
    <w:rsid w:val="00806028"/>
    <w:rsid w:val="00806058"/>
    <w:rsid w:val="00806C34"/>
    <w:rsid w:val="00813BF9"/>
    <w:rsid w:val="00813FAF"/>
    <w:rsid w:val="00814024"/>
    <w:rsid w:val="00814930"/>
    <w:rsid w:val="00814BD9"/>
    <w:rsid w:val="00814E6F"/>
    <w:rsid w:val="008156A5"/>
    <w:rsid w:val="00815FF2"/>
    <w:rsid w:val="00816FB9"/>
    <w:rsid w:val="0081700A"/>
    <w:rsid w:val="008208DC"/>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505E7"/>
    <w:rsid w:val="00850747"/>
    <w:rsid w:val="0085347F"/>
    <w:rsid w:val="00853489"/>
    <w:rsid w:val="00855AB5"/>
    <w:rsid w:val="0085681C"/>
    <w:rsid w:val="00856ED7"/>
    <w:rsid w:val="00856F50"/>
    <w:rsid w:val="0086071E"/>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C16E5"/>
    <w:rsid w:val="008C2BB2"/>
    <w:rsid w:val="008C3D37"/>
    <w:rsid w:val="008C4EC9"/>
    <w:rsid w:val="008D2BD7"/>
    <w:rsid w:val="008D5325"/>
    <w:rsid w:val="008D572F"/>
    <w:rsid w:val="008D5E10"/>
    <w:rsid w:val="008D6F06"/>
    <w:rsid w:val="008D7CD0"/>
    <w:rsid w:val="008D7E43"/>
    <w:rsid w:val="008E167E"/>
    <w:rsid w:val="008E3861"/>
    <w:rsid w:val="008E4D14"/>
    <w:rsid w:val="008E504A"/>
    <w:rsid w:val="008E728B"/>
    <w:rsid w:val="008F00B3"/>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1021"/>
    <w:rsid w:val="00931912"/>
    <w:rsid w:val="00932F8E"/>
    <w:rsid w:val="009344D8"/>
    <w:rsid w:val="009359D7"/>
    <w:rsid w:val="009366C2"/>
    <w:rsid w:val="00940167"/>
    <w:rsid w:val="00941063"/>
    <w:rsid w:val="0094372D"/>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77124"/>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5911"/>
    <w:rsid w:val="00A367D1"/>
    <w:rsid w:val="00A3785C"/>
    <w:rsid w:val="00A40F95"/>
    <w:rsid w:val="00A41DA1"/>
    <w:rsid w:val="00A42D3A"/>
    <w:rsid w:val="00A44913"/>
    <w:rsid w:val="00A4511E"/>
    <w:rsid w:val="00A45562"/>
    <w:rsid w:val="00A45C7F"/>
    <w:rsid w:val="00A47BC8"/>
    <w:rsid w:val="00A51DDF"/>
    <w:rsid w:val="00A51F72"/>
    <w:rsid w:val="00A52448"/>
    <w:rsid w:val="00A53804"/>
    <w:rsid w:val="00A547DB"/>
    <w:rsid w:val="00A568E8"/>
    <w:rsid w:val="00A57381"/>
    <w:rsid w:val="00A5795B"/>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4EC"/>
    <w:rsid w:val="00A84EE4"/>
    <w:rsid w:val="00A877CA"/>
    <w:rsid w:val="00A87A12"/>
    <w:rsid w:val="00A87D56"/>
    <w:rsid w:val="00A92A83"/>
    <w:rsid w:val="00A95F73"/>
    <w:rsid w:val="00A97D0E"/>
    <w:rsid w:val="00AA107D"/>
    <w:rsid w:val="00AA3297"/>
    <w:rsid w:val="00AA395E"/>
    <w:rsid w:val="00AA3C4E"/>
    <w:rsid w:val="00AA61D1"/>
    <w:rsid w:val="00AA63E4"/>
    <w:rsid w:val="00AA655C"/>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F1E44"/>
    <w:rsid w:val="00AF26C6"/>
    <w:rsid w:val="00AF2789"/>
    <w:rsid w:val="00AF3242"/>
    <w:rsid w:val="00AF3A30"/>
    <w:rsid w:val="00AF60A3"/>
    <w:rsid w:val="00AF6BC2"/>
    <w:rsid w:val="00AF70F1"/>
    <w:rsid w:val="00AF7652"/>
    <w:rsid w:val="00B00FE4"/>
    <w:rsid w:val="00B01554"/>
    <w:rsid w:val="00B01FBB"/>
    <w:rsid w:val="00B023BD"/>
    <w:rsid w:val="00B025BE"/>
    <w:rsid w:val="00B04B00"/>
    <w:rsid w:val="00B054A6"/>
    <w:rsid w:val="00B104BF"/>
    <w:rsid w:val="00B10789"/>
    <w:rsid w:val="00B10C89"/>
    <w:rsid w:val="00B13B59"/>
    <w:rsid w:val="00B13D64"/>
    <w:rsid w:val="00B1489D"/>
    <w:rsid w:val="00B15AF8"/>
    <w:rsid w:val="00B15F4D"/>
    <w:rsid w:val="00B23D34"/>
    <w:rsid w:val="00B25B99"/>
    <w:rsid w:val="00B277D4"/>
    <w:rsid w:val="00B31658"/>
    <w:rsid w:val="00B31A3F"/>
    <w:rsid w:val="00B33978"/>
    <w:rsid w:val="00B344D8"/>
    <w:rsid w:val="00B34F6C"/>
    <w:rsid w:val="00B35487"/>
    <w:rsid w:val="00B355F7"/>
    <w:rsid w:val="00B37DAC"/>
    <w:rsid w:val="00B410EA"/>
    <w:rsid w:val="00B42C12"/>
    <w:rsid w:val="00B42CF1"/>
    <w:rsid w:val="00B4374B"/>
    <w:rsid w:val="00B451EA"/>
    <w:rsid w:val="00B45DB5"/>
    <w:rsid w:val="00B4657D"/>
    <w:rsid w:val="00B478C0"/>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6293"/>
    <w:rsid w:val="00BB6A63"/>
    <w:rsid w:val="00BB6E96"/>
    <w:rsid w:val="00BB7801"/>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2F81"/>
    <w:rsid w:val="00C74CCE"/>
    <w:rsid w:val="00C74E53"/>
    <w:rsid w:val="00C76250"/>
    <w:rsid w:val="00C77C6D"/>
    <w:rsid w:val="00C80565"/>
    <w:rsid w:val="00C81457"/>
    <w:rsid w:val="00C81C44"/>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E1D"/>
    <w:rsid w:val="00D471ED"/>
    <w:rsid w:val="00D4776B"/>
    <w:rsid w:val="00D501B6"/>
    <w:rsid w:val="00D5051C"/>
    <w:rsid w:val="00D50D4B"/>
    <w:rsid w:val="00D530AE"/>
    <w:rsid w:val="00D5371D"/>
    <w:rsid w:val="00D54A98"/>
    <w:rsid w:val="00D57D6F"/>
    <w:rsid w:val="00D57E0F"/>
    <w:rsid w:val="00D608EF"/>
    <w:rsid w:val="00D60C0E"/>
    <w:rsid w:val="00D6185E"/>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E03D93"/>
    <w:rsid w:val="00E03EEF"/>
    <w:rsid w:val="00E04299"/>
    <w:rsid w:val="00E071E6"/>
    <w:rsid w:val="00E07DA1"/>
    <w:rsid w:val="00E07E73"/>
    <w:rsid w:val="00E07FA5"/>
    <w:rsid w:val="00E10071"/>
    <w:rsid w:val="00E102EF"/>
    <w:rsid w:val="00E10A02"/>
    <w:rsid w:val="00E152A0"/>
    <w:rsid w:val="00E162BC"/>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7BB"/>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3500"/>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3674"/>
    <w:rsid w:val="00F2421E"/>
    <w:rsid w:val="00F2621C"/>
    <w:rsid w:val="00F323B7"/>
    <w:rsid w:val="00F33AF4"/>
    <w:rsid w:val="00F34E8D"/>
    <w:rsid w:val="00F35704"/>
    <w:rsid w:val="00F36096"/>
    <w:rsid w:val="00F36D62"/>
    <w:rsid w:val="00F370A8"/>
    <w:rsid w:val="00F37317"/>
    <w:rsid w:val="00F40E11"/>
    <w:rsid w:val="00F41A42"/>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5477"/>
    <w:rsid w:val="00F666C4"/>
    <w:rsid w:val="00F67492"/>
    <w:rsid w:val="00F67D46"/>
    <w:rsid w:val="00F7087D"/>
    <w:rsid w:val="00F716AB"/>
    <w:rsid w:val="00F71D2D"/>
    <w:rsid w:val="00F72B73"/>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0A63"/>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rPr>
      <w:rFonts w:ascii="Times New Roman" w:hAnsi="Times New Roman"/>
    </w:rPr>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eastAsia="SimSun"/>
      <w:sz w:val="24"/>
      <w:szCs w:val="24"/>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rPr>
  </w:style>
  <w:style w:type="paragraph" w:customStyle="1" w:styleId="bodytext">
    <w:name w:val="bodytext"/>
    <w:basedOn w:val="Standard"/>
    <w:rsid w:val="008B030B"/>
    <w:pPr>
      <w:spacing w:before="100" w:beforeAutospacing="1" w:after="100" w:afterAutospacing="1"/>
    </w:pPr>
    <w:rPr>
      <w:sz w:val="24"/>
      <w:szCs w:val="24"/>
    </w:rPr>
  </w:style>
  <w:style w:type="character" w:customStyle="1" w:styleId="FuzeileZchn">
    <w:name w:val="Fußzeile Zchn"/>
  </w:style>
  <w:style w:type="character" w:styleId="Kommentarzeichen">
    <w:name w:val="annotation reference"/>
    <w:uiPriority w:val="99"/>
    <w:semiHidden/>
    <w:rPr>
      <w:sz w:val="16"/>
      <w:szCs w:val="16"/>
    </w:rPr>
  </w:style>
  <w:style w:type="paragraph" w:styleId="Kommentartext">
    <w:name w:val="annotation text"/>
    <w:basedOn w:val="Standard"/>
    <w:uiPriority w:val="99"/>
  </w:style>
  <w:style w:type="character" w:customStyle="1" w:styleId="KommentartextZchn">
    <w:name w:val="Kommentartext Zchn"/>
    <w:uiPriority w:val="99"/>
  </w:style>
  <w:style w:type="paragraph" w:styleId="Kommentarthema">
    <w:name w:val="annotation subject"/>
    <w:basedOn w:val="Kommentartext"/>
    <w:next w:val="Kommentartext"/>
    <w:rPr>
      <w:b/>
      <w:bCs/>
    </w:rPr>
  </w:style>
  <w:style w:type="character" w:customStyle="1" w:styleId="KommentarthemaZchn">
    <w:name w:val="Kommentarthema Zchn"/>
    <w:rPr>
      <w:b/>
      <w:bCs/>
    </w:rPr>
  </w:style>
  <w:style w:type="paragraph" w:styleId="berarbeitung">
    <w:name w:val="Revision"/>
    <w:hidden/>
    <w:semiHidden/>
  </w:style>
  <w:style w:type="character" w:styleId="Fett">
    <w:name w:val="Strong"/>
    <w:uiPriority w:val="22"/>
    <w:qFormat/>
    <w:rPr>
      <w:b/>
      <w:bCs/>
    </w:rPr>
  </w:style>
  <w:style w:type="character" w:customStyle="1" w:styleId="TextkrperZchn">
    <w:name w:val="Textkörper Zchn"/>
    <w:rPr>
      <w:color w:val="808080"/>
      <w:sz w:val="16"/>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2984593">
      <w:bodyDiv w:val="1"/>
      <w:marLeft w:val="0"/>
      <w:marRight w:val="0"/>
      <w:marTop w:val="0"/>
      <w:marBottom w:val="0"/>
      <w:divBdr>
        <w:top w:val="none" w:sz="0" w:space="0" w:color="auto"/>
        <w:left w:val="none" w:sz="0" w:space="0" w:color="auto"/>
        <w:bottom w:val="none" w:sz="0" w:space="0" w:color="auto"/>
        <w:right w:val="none" w:sz="0" w:space="0" w:color="auto"/>
      </w:divBdr>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484398623">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03595836">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15435845">
      <w:bodyDiv w:val="1"/>
      <w:marLeft w:val="0"/>
      <w:marRight w:val="0"/>
      <w:marTop w:val="0"/>
      <w:marBottom w:val="0"/>
      <w:divBdr>
        <w:top w:val="none" w:sz="0" w:space="0" w:color="auto"/>
        <w:left w:val="none" w:sz="0" w:space="0" w:color="auto"/>
        <w:bottom w:val="none" w:sz="0" w:space="0" w:color="auto"/>
        <w:right w:val="none" w:sz="0" w:space="0" w:color="auto"/>
      </w:divBdr>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12263043">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879735150">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asieboldlaux@schmersal.com?subject=Abmeldung_vom_Presseverteiler"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tecnicum.co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chmersal.com"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asieboldlaux@schmersal.com"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schmersal.com/datenschutz/"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oleObject" Target="embeddings/oleObject1.bin"/><Relationship Id="rId1" Type="http://schemas.openxmlformats.org/officeDocument/2006/relationships/image" Target="media/image3.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50.jpeg"/><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428</Words>
  <Characters>3220</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3641</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6</cp:revision>
  <dcterms:created xsi:type="dcterms:W3CDTF">2025-11-03T07:05:00Z</dcterms:created>
  <dcterms:modified xsi:type="dcterms:W3CDTF">2025-11-21T12:35:00Z</dcterms:modified>
</cp:coreProperties>
</file>